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85592" w:rsidRDefault="00585592" w:rsidP="000B4184">
      <w:pPr>
        <w:spacing w:after="0"/>
        <w:jc w:val="center"/>
        <w:rPr>
          <w:rFonts w:eastAsia="+mj-ea" w:cs="Times New Roman"/>
          <w:kern w:val="24"/>
          <w:sz w:val="24"/>
          <w:szCs w:val="24"/>
        </w:rPr>
      </w:pPr>
      <w:r w:rsidRPr="00585592">
        <w:rPr>
          <w:rFonts w:eastAsia="+mj-ea" w:cs="Times New Roman"/>
          <w:kern w:val="24"/>
          <w:sz w:val="24"/>
          <w:szCs w:val="24"/>
        </w:rPr>
        <w:t>2 этап</w:t>
      </w:r>
      <w:r>
        <w:rPr>
          <w:rFonts w:eastAsia="+mj-ea" w:cs="Times New Roman"/>
          <w:kern w:val="24"/>
          <w:sz w:val="24"/>
          <w:szCs w:val="24"/>
        </w:rPr>
        <w:t xml:space="preserve"> воспитательного события «Подарок ветерану»</w:t>
      </w:r>
      <w:r w:rsidRPr="00585592">
        <w:rPr>
          <w:rFonts w:eastAsia="+mj-ea" w:cs="Times New Roman"/>
          <w:kern w:val="24"/>
          <w:sz w:val="24"/>
          <w:szCs w:val="24"/>
        </w:rPr>
        <w:t>.</w:t>
      </w:r>
    </w:p>
    <w:p w:rsidR="00F12C76" w:rsidRPr="00585592" w:rsidRDefault="003E362A" w:rsidP="000B4184">
      <w:pPr>
        <w:spacing w:after="0"/>
        <w:jc w:val="center"/>
        <w:rPr>
          <w:rFonts w:eastAsia="+mj-ea" w:cs="Times New Roman"/>
          <w:kern w:val="24"/>
          <w:sz w:val="24"/>
          <w:szCs w:val="24"/>
        </w:rPr>
      </w:pPr>
      <w:r>
        <w:rPr>
          <w:rFonts w:eastAsia="+mj-ea" w:cs="Times New Roman"/>
          <w:kern w:val="24"/>
          <w:sz w:val="24"/>
          <w:szCs w:val="24"/>
        </w:rPr>
        <w:t>В</w:t>
      </w:r>
      <w:r w:rsidR="00585592" w:rsidRPr="00585592">
        <w:rPr>
          <w:rFonts w:eastAsia="+mj-ea" w:cs="Times New Roman"/>
          <w:kern w:val="24"/>
          <w:sz w:val="24"/>
          <w:szCs w:val="24"/>
        </w:rPr>
        <w:t>неурочно</w:t>
      </w:r>
      <w:r>
        <w:rPr>
          <w:rFonts w:eastAsia="+mj-ea" w:cs="Times New Roman"/>
          <w:kern w:val="24"/>
          <w:sz w:val="24"/>
          <w:szCs w:val="24"/>
        </w:rPr>
        <w:t>е</w:t>
      </w:r>
      <w:r w:rsidR="00585592" w:rsidRPr="00585592">
        <w:rPr>
          <w:rFonts w:eastAsia="+mj-ea" w:cs="Times New Roman"/>
          <w:kern w:val="24"/>
          <w:sz w:val="24"/>
          <w:szCs w:val="24"/>
        </w:rPr>
        <w:t xml:space="preserve"> заняти</w:t>
      </w:r>
      <w:r>
        <w:rPr>
          <w:rFonts w:eastAsia="+mj-ea" w:cs="Times New Roman"/>
          <w:kern w:val="24"/>
          <w:sz w:val="24"/>
          <w:szCs w:val="24"/>
        </w:rPr>
        <w:t>е</w:t>
      </w:r>
      <w:r w:rsidR="00585592" w:rsidRPr="00585592">
        <w:rPr>
          <w:rFonts w:eastAsia="+mj-ea" w:cs="Times New Roman"/>
          <w:kern w:val="24"/>
          <w:sz w:val="24"/>
          <w:szCs w:val="24"/>
        </w:rPr>
        <w:t xml:space="preserve"> по моделированию и конструированию «Подарок ветерану»</w:t>
      </w:r>
      <w:r w:rsidR="00585592">
        <w:rPr>
          <w:rFonts w:eastAsia="+mj-ea" w:cs="Times New Roman"/>
          <w:kern w:val="24"/>
          <w:sz w:val="24"/>
          <w:szCs w:val="24"/>
        </w:rPr>
        <w:t>.</w:t>
      </w:r>
    </w:p>
    <w:p w:rsidR="003E362A" w:rsidRDefault="003E362A" w:rsidP="00585592">
      <w:pPr>
        <w:spacing w:after="0"/>
        <w:rPr>
          <w:rFonts w:eastAsia="+mn-ea"/>
          <w:b/>
          <w:bCs/>
          <w:kern w:val="24"/>
          <w:sz w:val="24"/>
          <w:szCs w:val="24"/>
        </w:rPr>
      </w:pPr>
    </w:p>
    <w:p w:rsidR="00585592" w:rsidRPr="00585592" w:rsidRDefault="00585592" w:rsidP="00585592">
      <w:pPr>
        <w:spacing w:after="0"/>
        <w:rPr>
          <w:sz w:val="24"/>
          <w:szCs w:val="24"/>
        </w:rPr>
      </w:pPr>
      <w:r w:rsidRPr="00585592">
        <w:rPr>
          <w:rFonts w:eastAsia="+mn-ea"/>
          <w:b/>
          <w:bCs/>
          <w:kern w:val="24"/>
          <w:sz w:val="24"/>
          <w:szCs w:val="24"/>
        </w:rPr>
        <w:t>Цель</w:t>
      </w:r>
      <w:r w:rsidRPr="00585592">
        <w:rPr>
          <w:rFonts w:eastAsia="+mn-ea"/>
          <w:kern w:val="24"/>
          <w:sz w:val="24"/>
          <w:szCs w:val="24"/>
        </w:rPr>
        <w:t xml:space="preserve">: создать сувенир «Вечный огонь» ветеранам </w:t>
      </w:r>
      <w:proofErr w:type="spellStart"/>
      <w:r w:rsidRPr="00585592">
        <w:rPr>
          <w:rFonts w:eastAsia="+mn-ea"/>
          <w:kern w:val="24"/>
          <w:sz w:val="24"/>
          <w:szCs w:val="24"/>
        </w:rPr>
        <w:t>В.О.в</w:t>
      </w:r>
      <w:proofErr w:type="spellEnd"/>
      <w:r w:rsidRPr="00585592">
        <w:rPr>
          <w:rFonts w:eastAsia="+mn-ea"/>
          <w:kern w:val="24"/>
          <w:sz w:val="24"/>
          <w:szCs w:val="24"/>
        </w:rPr>
        <w:t xml:space="preserve">., детям войны, вдовам солдат и труженикам тыла к </w:t>
      </w:r>
      <w:proofErr w:type="gramStart"/>
      <w:r w:rsidRPr="00585592">
        <w:rPr>
          <w:rFonts w:eastAsia="+mn-ea"/>
          <w:kern w:val="24"/>
          <w:sz w:val="24"/>
          <w:szCs w:val="24"/>
        </w:rPr>
        <w:t>празднику  9</w:t>
      </w:r>
      <w:proofErr w:type="gramEnd"/>
      <w:r w:rsidRPr="00585592">
        <w:rPr>
          <w:rFonts w:eastAsia="+mn-ea"/>
          <w:kern w:val="24"/>
          <w:sz w:val="24"/>
          <w:szCs w:val="24"/>
        </w:rPr>
        <w:t xml:space="preserve"> Мая в технике </w:t>
      </w:r>
      <w:proofErr w:type="spellStart"/>
      <w:r w:rsidRPr="00585592">
        <w:rPr>
          <w:rFonts w:eastAsia="+mn-ea"/>
          <w:kern w:val="24"/>
          <w:sz w:val="24"/>
          <w:szCs w:val="24"/>
        </w:rPr>
        <w:t>Пейп</w:t>
      </w:r>
      <w:proofErr w:type="spellEnd"/>
      <w:r w:rsidRPr="00585592">
        <w:rPr>
          <w:rFonts w:eastAsia="+mn-ea"/>
          <w:kern w:val="24"/>
          <w:sz w:val="24"/>
          <w:szCs w:val="24"/>
        </w:rPr>
        <w:t xml:space="preserve"> - Арт. </w:t>
      </w:r>
    </w:p>
    <w:p w:rsidR="00585592" w:rsidRPr="00585592" w:rsidRDefault="00585592" w:rsidP="00585592">
      <w:pPr>
        <w:spacing w:after="0"/>
        <w:ind w:left="360"/>
        <w:rPr>
          <w:sz w:val="24"/>
          <w:szCs w:val="24"/>
        </w:rPr>
      </w:pPr>
      <w:r w:rsidRPr="00585592">
        <w:rPr>
          <w:rFonts w:eastAsia="+mn-ea"/>
          <w:b/>
          <w:bCs/>
          <w:kern w:val="24"/>
          <w:sz w:val="24"/>
          <w:szCs w:val="24"/>
        </w:rPr>
        <w:t>Задачи</w:t>
      </w:r>
      <w:r w:rsidRPr="00585592">
        <w:rPr>
          <w:rFonts w:eastAsia="+mn-ea"/>
          <w:kern w:val="24"/>
          <w:sz w:val="24"/>
          <w:szCs w:val="24"/>
        </w:rPr>
        <w:t xml:space="preserve">:  </w:t>
      </w:r>
    </w:p>
    <w:p w:rsidR="00585592" w:rsidRPr="00585592" w:rsidRDefault="00585592" w:rsidP="00585592">
      <w:pPr>
        <w:pStyle w:val="a3"/>
        <w:numPr>
          <w:ilvl w:val="0"/>
          <w:numId w:val="1"/>
        </w:numPr>
      </w:pPr>
      <w:r w:rsidRPr="00585592">
        <w:rPr>
          <w:rFonts w:eastAsia="+mn-ea"/>
          <w:kern w:val="24"/>
        </w:rPr>
        <w:t xml:space="preserve">Познакомить с   символами </w:t>
      </w:r>
      <w:proofErr w:type="spellStart"/>
      <w:r w:rsidRPr="00585592">
        <w:rPr>
          <w:rFonts w:eastAsia="+mn-ea"/>
          <w:kern w:val="24"/>
        </w:rPr>
        <w:t>В.О.в</w:t>
      </w:r>
      <w:proofErr w:type="spellEnd"/>
      <w:r w:rsidRPr="00585592">
        <w:rPr>
          <w:rFonts w:eastAsia="+mn-ea"/>
          <w:kern w:val="24"/>
        </w:rPr>
        <w:t xml:space="preserve"> «Вечный огонь»;</w:t>
      </w:r>
    </w:p>
    <w:p w:rsidR="00585592" w:rsidRPr="00585592" w:rsidRDefault="00585592" w:rsidP="00585592">
      <w:pPr>
        <w:pStyle w:val="a3"/>
        <w:numPr>
          <w:ilvl w:val="0"/>
          <w:numId w:val="1"/>
        </w:numPr>
      </w:pPr>
      <w:r w:rsidRPr="00585592">
        <w:rPr>
          <w:rFonts w:eastAsia="+mn-ea"/>
          <w:kern w:val="24"/>
        </w:rPr>
        <w:t xml:space="preserve">Повторить </w:t>
      </w:r>
      <w:proofErr w:type="gramStart"/>
      <w:r w:rsidRPr="00585592">
        <w:rPr>
          <w:rFonts w:eastAsia="+mn-ea"/>
          <w:kern w:val="24"/>
        </w:rPr>
        <w:t>правила  организации</w:t>
      </w:r>
      <w:proofErr w:type="gramEnd"/>
      <w:r w:rsidRPr="00585592">
        <w:rPr>
          <w:rFonts w:eastAsia="+mn-ea"/>
          <w:kern w:val="24"/>
        </w:rPr>
        <w:t xml:space="preserve"> рабочего места; </w:t>
      </w:r>
    </w:p>
    <w:p w:rsidR="00585592" w:rsidRPr="00585592" w:rsidRDefault="00585592" w:rsidP="00585592">
      <w:pPr>
        <w:pStyle w:val="a3"/>
        <w:numPr>
          <w:ilvl w:val="0"/>
          <w:numId w:val="1"/>
        </w:numPr>
      </w:pPr>
      <w:r w:rsidRPr="00585592">
        <w:rPr>
          <w:rFonts w:eastAsia="+mn-ea"/>
          <w:kern w:val="24"/>
        </w:rPr>
        <w:t xml:space="preserve">Повторить технику безопасности и правила поведения во время учебного занятия; </w:t>
      </w:r>
    </w:p>
    <w:p w:rsidR="00585592" w:rsidRPr="00585592" w:rsidRDefault="00585592" w:rsidP="00585592">
      <w:pPr>
        <w:pStyle w:val="a3"/>
        <w:numPr>
          <w:ilvl w:val="0"/>
          <w:numId w:val="1"/>
        </w:numPr>
      </w:pPr>
      <w:r w:rsidRPr="00585592">
        <w:rPr>
          <w:rFonts w:eastAsia="+mn-ea"/>
          <w:kern w:val="24"/>
        </w:rPr>
        <w:t xml:space="preserve">Изучить технологию скручивания салфетки «жгутики»; </w:t>
      </w:r>
    </w:p>
    <w:p w:rsidR="00585592" w:rsidRPr="00585592" w:rsidRDefault="00585592" w:rsidP="00585592">
      <w:pPr>
        <w:pStyle w:val="a3"/>
        <w:numPr>
          <w:ilvl w:val="0"/>
          <w:numId w:val="1"/>
        </w:numPr>
      </w:pPr>
      <w:r w:rsidRPr="00585592">
        <w:rPr>
          <w:rFonts w:eastAsia="+mn-ea"/>
          <w:kern w:val="24"/>
        </w:rPr>
        <w:t xml:space="preserve">Научить переводить графическую схему в описательную </w:t>
      </w:r>
      <w:proofErr w:type="gramStart"/>
      <w:r w:rsidRPr="00585592">
        <w:rPr>
          <w:rFonts w:eastAsia="+mn-ea"/>
          <w:kern w:val="24"/>
        </w:rPr>
        <w:t>символьную  последовательность</w:t>
      </w:r>
      <w:proofErr w:type="gramEnd"/>
      <w:r w:rsidRPr="00585592">
        <w:rPr>
          <w:rFonts w:eastAsia="+mn-ea"/>
          <w:kern w:val="24"/>
        </w:rPr>
        <w:t xml:space="preserve"> выполнения поделки; </w:t>
      </w:r>
    </w:p>
    <w:p w:rsidR="00585592" w:rsidRPr="00585592" w:rsidRDefault="00585592" w:rsidP="00585592">
      <w:pPr>
        <w:pStyle w:val="a3"/>
        <w:numPr>
          <w:ilvl w:val="0"/>
          <w:numId w:val="1"/>
        </w:numPr>
      </w:pPr>
      <w:r w:rsidRPr="00585592">
        <w:rPr>
          <w:rFonts w:eastAsia="+mn-ea"/>
          <w:kern w:val="24"/>
        </w:rPr>
        <w:t>Изготовить подарок-сувенир «Вечный огонь» ветеранам;</w:t>
      </w:r>
    </w:p>
    <w:p w:rsidR="00585592" w:rsidRPr="00585592" w:rsidRDefault="00585592" w:rsidP="00585592">
      <w:pPr>
        <w:pStyle w:val="a3"/>
        <w:numPr>
          <w:ilvl w:val="0"/>
          <w:numId w:val="1"/>
        </w:numPr>
      </w:pPr>
      <w:r w:rsidRPr="00585592">
        <w:rPr>
          <w:rFonts w:eastAsia="+mn-ea"/>
          <w:kern w:val="24"/>
        </w:rPr>
        <w:t>Поздравить ветеранов ВОВ, тружеников тыла и вдов ветеранов 9 Мая с Днем Победы, вручить подарки, сделанные своими руками.</w:t>
      </w:r>
    </w:p>
    <w:p w:rsidR="00585592" w:rsidRPr="00585592" w:rsidRDefault="00585592" w:rsidP="003E362A">
      <w:pPr>
        <w:spacing w:after="0"/>
        <w:jc w:val="both"/>
        <w:rPr>
          <w:rFonts w:eastAsia="+mj-ea" w:cs="Times New Roman"/>
          <w:b/>
          <w:bCs/>
          <w:kern w:val="24"/>
          <w:sz w:val="24"/>
          <w:szCs w:val="24"/>
        </w:rPr>
      </w:pPr>
      <w:r w:rsidRPr="00585592">
        <w:rPr>
          <w:rFonts w:eastAsia="+mj-ea" w:cs="Times New Roman"/>
          <w:b/>
          <w:bCs/>
          <w:kern w:val="24"/>
          <w:sz w:val="24"/>
          <w:szCs w:val="24"/>
        </w:rPr>
        <w:t>Метапредметные результаты: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</w:pPr>
      <w:r w:rsidRPr="00585592">
        <w:rPr>
          <w:rFonts w:eastAsia="+mn-ea"/>
          <w:b/>
          <w:bCs/>
          <w:kern w:val="24"/>
        </w:rPr>
        <w:t xml:space="preserve">Личностные: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 учебно-познавательный интерес к новому учебному материалу и способам решения новой частной задачи;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 способность к самооценке на основе критерия успешности деятельности;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 </w:t>
      </w:r>
      <w:r w:rsidR="003E362A" w:rsidRPr="00585592">
        <w:rPr>
          <w:rFonts w:eastAsia="+mn-ea"/>
          <w:kern w:val="24"/>
        </w:rPr>
        <w:t>эмпатия, как</w:t>
      </w:r>
      <w:r w:rsidRPr="00585592">
        <w:rPr>
          <w:rFonts w:eastAsia="+mn-ea"/>
          <w:kern w:val="24"/>
        </w:rPr>
        <w:t xml:space="preserve"> понимание </w:t>
      </w:r>
      <w:r w:rsidR="003E362A" w:rsidRPr="00585592">
        <w:rPr>
          <w:rFonts w:eastAsia="+mn-ea"/>
          <w:kern w:val="24"/>
        </w:rPr>
        <w:t>чувств других</w:t>
      </w:r>
      <w:r w:rsidRPr="00585592">
        <w:rPr>
          <w:rFonts w:eastAsia="+mn-ea"/>
          <w:kern w:val="24"/>
        </w:rPr>
        <w:t xml:space="preserve"> </w:t>
      </w:r>
      <w:r w:rsidR="00960F7E" w:rsidRPr="00585592">
        <w:rPr>
          <w:rFonts w:eastAsia="+mn-ea"/>
          <w:kern w:val="24"/>
        </w:rPr>
        <w:t>людей и</w:t>
      </w:r>
      <w:r w:rsidRPr="00585592">
        <w:rPr>
          <w:rFonts w:eastAsia="+mn-ea"/>
          <w:kern w:val="24"/>
        </w:rPr>
        <w:t xml:space="preserve"> сопереживание им.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b/>
          <w:bCs/>
          <w:kern w:val="24"/>
        </w:rPr>
        <w:t xml:space="preserve">Познавательные: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-осуществлять поиск иллюстративного и текстового материала в дополнительных изданиях, рекомендуемых учителем;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-пользоваться знаками, символами, схемами, приведенными в дидактическом материале и дополнительной литературе;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-строить речевые высказывания в </w:t>
      </w:r>
      <w:r w:rsidR="00960F7E" w:rsidRPr="00585592">
        <w:rPr>
          <w:rFonts w:eastAsia="+mn-ea"/>
          <w:kern w:val="24"/>
        </w:rPr>
        <w:t>устной форме</w:t>
      </w:r>
      <w:r w:rsidRPr="00585592">
        <w:rPr>
          <w:rFonts w:eastAsia="+mn-ea"/>
          <w:kern w:val="24"/>
        </w:rPr>
        <w:t xml:space="preserve">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-осуществлять анализ объектов с выделением существенных и несущественных признаков;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4" w:hanging="544"/>
        <w:jc w:val="both"/>
      </w:pPr>
      <w:r w:rsidRPr="00585592">
        <w:rPr>
          <w:rFonts w:eastAsia="+mn-ea"/>
          <w:kern w:val="24"/>
        </w:rPr>
        <w:t xml:space="preserve">-осуществлять выбор наиболее эффективных способов решения задачи в зависимости от конкретных условий.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b/>
          <w:bCs/>
          <w:kern w:val="24"/>
        </w:rPr>
        <w:t xml:space="preserve">Коммуникативные: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 ориентироваться на позицию партнера в общении </w:t>
      </w:r>
      <w:r w:rsidR="00960F7E" w:rsidRPr="00585592">
        <w:rPr>
          <w:rFonts w:eastAsia="+mn-ea"/>
          <w:kern w:val="24"/>
        </w:rPr>
        <w:t>и взаимодействии</w:t>
      </w:r>
      <w:r w:rsidRPr="00585592">
        <w:rPr>
          <w:rFonts w:eastAsia="+mn-ea"/>
          <w:kern w:val="24"/>
        </w:rPr>
        <w:t xml:space="preserve">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>- культура в общении;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 умение задавать вопросы;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b/>
          <w:bCs/>
          <w:kern w:val="24"/>
        </w:rPr>
        <w:t xml:space="preserve">Регулятивные: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 контролировать и оценивать свои действия при работе с наглядно-образным, словесно-логическим материалом;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 отбирать адекватные средства достижения цели;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 принимать и сохранять учебную задачу;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>- планировать свои действия в соответствии с поставленной задачей и условиями ее реализации;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 xml:space="preserve">- учитывать правило в планировании и контроле результатов; </w:t>
      </w:r>
    </w:p>
    <w:p w:rsidR="00585592" w:rsidRPr="00585592" w:rsidRDefault="00585592" w:rsidP="003E362A">
      <w:pPr>
        <w:pStyle w:val="a4"/>
        <w:spacing w:before="0" w:beforeAutospacing="0" w:after="0" w:afterAutospacing="0"/>
        <w:ind w:left="547" w:hanging="547"/>
        <w:jc w:val="both"/>
      </w:pPr>
      <w:r w:rsidRPr="00585592">
        <w:rPr>
          <w:rFonts w:eastAsia="+mn-ea"/>
          <w:kern w:val="24"/>
        </w:rPr>
        <w:t>- вносить необходимые коррективы в действия на основе его оценки и учета характера сделанных ошибок.</w:t>
      </w:r>
    </w:p>
    <w:p w:rsidR="00585592" w:rsidRPr="003E362A" w:rsidRDefault="00585592" w:rsidP="003E362A">
      <w:pPr>
        <w:spacing w:after="0"/>
        <w:jc w:val="both"/>
        <w:rPr>
          <w:sz w:val="24"/>
          <w:szCs w:val="24"/>
        </w:rPr>
      </w:pPr>
      <w:r w:rsidRPr="003E362A">
        <w:rPr>
          <w:rFonts w:eastAsia="+mn-ea"/>
          <w:b/>
          <w:bCs/>
          <w:kern w:val="24"/>
          <w:sz w:val="24"/>
          <w:szCs w:val="24"/>
        </w:rPr>
        <w:t>Форма обучения:</w:t>
      </w:r>
      <w:r w:rsidRPr="003E362A">
        <w:rPr>
          <w:rFonts w:eastAsia="+mn-ea"/>
          <w:kern w:val="24"/>
          <w:sz w:val="24"/>
          <w:szCs w:val="24"/>
        </w:rPr>
        <w:t xml:space="preserve"> фронтальная, групповая, работа в парах, индивидуально-коррекционная. </w:t>
      </w:r>
    </w:p>
    <w:p w:rsidR="00585592" w:rsidRPr="003E362A" w:rsidRDefault="00585592" w:rsidP="003E362A">
      <w:pPr>
        <w:spacing w:after="0"/>
        <w:jc w:val="both"/>
        <w:rPr>
          <w:sz w:val="24"/>
          <w:szCs w:val="24"/>
        </w:rPr>
      </w:pPr>
      <w:r w:rsidRPr="003E362A">
        <w:rPr>
          <w:rFonts w:eastAsia="+mn-ea"/>
          <w:b/>
          <w:bCs/>
          <w:kern w:val="24"/>
          <w:sz w:val="24"/>
          <w:szCs w:val="24"/>
        </w:rPr>
        <w:t>Методы обучения:</w:t>
      </w:r>
      <w:r w:rsidRPr="003E362A">
        <w:rPr>
          <w:rFonts w:eastAsia="+mn-ea"/>
          <w:kern w:val="24"/>
          <w:sz w:val="24"/>
          <w:szCs w:val="24"/>
        </w:rPr>
        <w:t xml:space="preserve"> словесный, объяснительно-демонстрационный, практический, репродуктивный, частично-поисковый, игровой, </w:t>
      </w:r>
      <w:proofErr w:type="gramStart"/>
      <w:r w:rsidRPr="003E362A">
        <w:rPr>
          <w:rFonts w:eastAsia="+mn-ea"/>
          <w:kern w:val="24"/>
          <w:sz w:val="24"/>
          <w:szCs w:val="24"/>
        </w:rPr>
        <w:t>рефлексивный,  информационно</w:t>
      </w:r>
      <w:proofErr w:type="gramEnd"/>
      <w:r w:rsidRPr="003E362A">
        <w:rPr>
          <w:rFonts w:eastAsia="+mn-ea"/>
          <w:kern w:val="24"/>
          <w:sz w:val="24"/>
          <w:szCs w:val="24"/>
        </w:rPr>
        <w:t xml:space="preserve">-коммуникативный. </w:t>
      </w:r>
    </w:p>
    <w:p w:rsidR="00585592" w:rsidRPr="003E362A" w:rsidRDefault="00585592" w:rsidP="003E362A">
      <w:pPr>
        <w:spacing w:after="0"/>
        <w:jc w:val="both"/>
        <w:rPr>
          <w:sz w:val="24"/>
          <w:szCs w:val="24"/>
        </w:rPr>
      </w:pPr>
      <w:r w:rsidRPr="003E362A">
        <w:rPr>
          <w:rFonts w:eastAsia="+mn-ea"/>
          <w:b/>
          <w:bCs/>
          <w:kern w:val="24"/>
          <w:sz w:val="24"/>
          <w:szCs w:val="24"/>
        </w:rPr>
        <w:t>Тип занятия:</w:t>
      </w:r>
      <w:r w:rsidRPr="003E362A">
        <w:rPr>
          <w:rFonts w:eastAsia="+mn-ea"/>
          <w:kern w:val="24"/>
          <w:sz w:val="24"/>
          <w:szCs w:val="24"/>
        </w:rPr>
        <w:t xml:space="preserve"> открытие новых знаний. </w:t>
      </w:r>
    </w:p>
    <w:p w:rsidR="00585592" w:rsidRPr="003E362A" w:rsidRDefault="00585592" w:rsidP="003E362A">
      <w:pPr>
        <w:spacing w:after="0"/>
        <w:jc w:val="both"/>
        <w:rPr>
          <w:sz w:val="24"/>
          <w:szCs w:val="24"/>
        </w:rPr>
      </w:pPr>
      <w:r w:rsidRPr="003E362A">
        <w:rPr>
          <w:rFonts w:eastAsia="+mn-ea"/>
          <w:b/>
          <w:bCs/>
          <w:kern w:val="24"/>
          <w:sz w:val="24"/>
          <w:szCs w:val="24"/>
        </w:rPr>
        <w:t>Форма занятия:</w:t>
      </w:r>
      <w:r w:rsidRPr="003E362A">
        <w:rPr>
          <w:rFonts w:eastAsia="+mn-ea"/>
          <w:kern w:val="24"/>
          <w:sz w:val="24"/>
          <w:szCs w:val="24"/>
        </w:rPr>
        <w:t xml:space="preserve"> занятие внеурочной деятельности. </w:t>
      </w:r>
    </w:p>
    <w:p w:rsidR="00585592" w:rsidRPr="003E362A" w:rsidRDefault="00585592" w:rsidP="003E362A">
      <w:pPr>
        <w:spacing w:after="0"/>
        <w:jc w:val="both"/>
        <w:rPr>
          <w:sz w:val="24"/>
          <w:szCs w:val="24"/>
        </w:rPr>
      </w:pPr>
      <w:r w:rsidRPr="003E362A">
        <w:rPr>
          <w:rFonts w:eastAsia="+mn-ea"/>
          <w:b/>
          <w:bCs/>
          <w:kern w:val="24"/>
          <w:sz w:val="24"/>
          <w:szCs w:val="24"/>
        </w:rPr>
        <w:t xml:space="preserve">Оборудование для </w:t>
      </w:r>
      <w:proofErr w:type="gramStart"/>
      <w:r w:rsidRPr="003E362A">
        <w:rPr>
          <w:rFonts w:eastAsia="+mn-ea"/>
          <w:b/>
          <w:bCs/>
          <w:kern w:val="24"/>
          <w:sz w:val="24"/>
          <w:szCs w:val="24"/>
        </w:rPr>
        <w:t>детей</w:t>
      </w:r>
      <w:r w:rsidRPr="003E362A">
        <w:rPr>
          <w:rFonts w:eastAsia="+mn-ea"/>
          <w:kern w:val="24"/>
          <w:sz w:val="24"/>
          <w:szCs w:val="24"/>
        </w:rPr>
        <w:t xml:space="preserve">:   </w:t>
      </w:r>
      <w:proofErr w:type="gramEnd"/>
      <w:r w:rsidRPr="003E362A">
        <w:rPr>
          <w:rFonts w:eastAsia="+mn-ea"/>
          <w:kern w:val="24"/>
          <w:sz w:val="24"/>
          <w:szCs w:val="24"/>
        </w:rPr>
        <w:t xml:space="preserve"> карточки,   схемы,  цветные салфетки, картон, клей ПВА, ножницы, карточки рефлексии  (солнышко, облачко, грустный смайлик) </w:t>
      </w:r>
    </w:p>
    <w:p w:rsidR="00585592" w:rsidRPr="003E362A" w:rsidRDefault="00585592" w:rsidP="003E362A">
      <w:pPr>
        <w:spacing w:after="0"/>
        <w:jc w:val="both"/>
        <w:rPr>
          <w:rFonts w:eastAsia="Times New Roman"/>
          <w:sz w:val="24"/>
          <w:szCs w:val="24"/>
        </w:rPr>
      </w:pPr>
      <w:r w:rsidRPr="003E362A">
        <w:rPr>
          <w:rFonts w:eastAsia="+mn-ea"/>
          <w:b/>
          <w:bCs/>
          <w:kern w:val="24"/>
          <w:sz w:val="24"/>
          <w:szCs w:val="24"/>
        </w:rPr>
        <w:t>Оборудование для учителя:</w:t>
      </w:r>
      <w:r w:rsidRPr="003E362A">
        <w:rPr>
          <w:rFonts w:eastAsia="+mn-ea"/>
          <w:kern w:val="24"/>
          <w:sz w:val="24"/>
          <w:szCs w:val="24"/>
        </w:rPr>
        <w:t xml:space="preserve"> ПК, </w:t>
      </w:r>
      <w:proofErr w:type="gramStart"/>
      <w:r w:rsidRPr="003E362A">
        <w:rPr>
          <w:rFonts w:eastAsia="+mn-ea"/>
          <w:kern w:val="24"/>
          <w:sz w:val="24"/>
          <w:szCs w:val="24"/>
        </w:rPr>
        <w:t>проектор,  магниты</w:t>
      </w:r>
      <w:proofErr w:type="gramEnd"/>
      <w:r w:rsidRPr="003E362A">
        <w:rPr>
          <w:rFonts w:eastAsia="+mn-ea"/>
          <w:kern w:val="24"/>
          <w:sz w:val="24"/>
          <w:szCs w:val="24"/>
        </w:rPr>
        <w:t>, ножницы.</w:t>
      </w:r>
    </w:p>
    <w:p w:rsidR="00585592" w:rsidRDefault="00585592" w:rsidP="00585592">
      <w:pPr>
        <w:pStyle w:val="a3"/>
        <w:jc w:val="both"/>
      </w:pPr>
    </w:p>
    <w:p w:rsidR="003E362A" w:rsidRDefault="003E362A" w:rsidP="00585592">
      <w:pPr>
        <w:pStyle w:val="a3"/>
        <w:jc w:val="both"/>
      </w:pPr>
    </w:p>
    <w:p w:rsidR="003E362A" w:rsidRDefault="003E362A" w:rsidP="00585592">
      <w:pPr>
        <w:pStyle w:val="a3"/>
        <w:jc w:val="both"/>
      </w:pPr>
    </w:p>
    <w:p w:rsidR="003E362A" w:rsidRDefault="003E362A" w:rsidP="00585592">
      <w:pPr>
        <w:pStyle w:val="a3"/>
        <w:jc w:val="both"/>
      </w:pPr>
    </w:p>
    <w:p w:rsidR="003E362A" w:rsidRPr="00585592" w:rsidRDefault="003E362A" w:rsidP="00585592">
      <w:pPr>
        <w:pStyle w:val="a3"/>
        <w:jc w:val="both"/>
      </w:pPr>
    </w:p>
    <w:p w:rsidR="00585592" w:rsidRPr="00585592" w:rsidRDefault="00585592" w:rsidP="00585592">
      <w:pPr>
        <w:spacing w:after="0"/>
        <w:jc w:val="center"/>
        <w:rPr>
          <w:rFonts w:eastAsia="+mj-ea" w:cs="Times New Roman"/>
          <w:kern w:val="24"/>
          <w:sz w:val="24"/>
          <w:szCs w:val="24"/>
        </w:rPr>
      </w:pPr>
      <w:r w:rsidRPr="00585592">
        <w:rPr>
          <w:rFonts w:eastAsia="+mj-ea" w:cs="Times New Roman"/>
          <w:kern w:val="24"/>
          <w:sz w:val="24"/>
          <w:szCs w:val="24"/>
        </w:rPr>
        <w:lastRenderedPageBreak/>
        <w:t>Ход внеурочного занятия:</w:t>
      </w:r>
    </w:p>
    <w:tbl>
      <w:tblPr>
        <w:tblW w:w="10617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181"/>
        <w:gridCol w:w="4072"/>
        <w:gridCol w:w="3364"/>
      </w:tblGrid>
      <w:tr w:rsidR="00585592" w:rsidRPr="00585592" w:rsidTr="00284110">
        <w:trPr>
          <w:trHeight w:val="400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5592" w:rsidRPr="00585592" w:rsidRDefault="00585592" w:rsidP="0058559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85592"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  <w:t>Этап занятия, цель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5592" w:rsidRPr="00585592" w:rsidRDefault="00585592" w:rsidP="0058559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85592"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5592" w:rsidRPr="00585592" w:rsidRDefault="00585592" w:rsidP="0058559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85592"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  <w:t>Деятельность обучающихся</w:t>
            </w:r>
          </w:p>
        </w:tc>
      </w:tr>
      <w:tr w:rsidR="00585592" w:rsidRPr="00585592" w:rsidTr="00284110">
        <w:trPr>
          <w:trHeight w:val="584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  <w:r w:rsidRPr="00585592"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  <w:t>1.Организационный момент Цель: включение учащихся в деятельность на личностно-значимом уровне «Хочу научиться!»</w:t>
            </w: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  <w:p w:rsidR="00585592" w:rsidRPr="00585592" w:rsidRDefault="00585592" w:rsidP="003E362A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EFAE2A">
                  <wp:extent cx="1562100" cy="1457051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6511" cy="14891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5592" w:rsidRDefault="00585592" w:rsidP="00585592">
            <w:pPr>
              <w:spacing w:after="0"/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 xml:space="preserve">- </w:t>
            </w:r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 xml:space="preserve">Коснитесь локтями друг друга и пожелайте удачного дня, хорошего настроения.                                          </w:t>
            </w:r>
          </w:p>
          <w:p w:rsidR="00585592" w:rsidRP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>-Что же такое «</w:t>
            </w:r>
            <w:proofErr w:type="spellStart"/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>Пейп</w:t>
            </w:r>
            <w:proofErr w:type="spellEnd"/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 xml:space="preserve"> -Арт»?</w:t>
            </w: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</w:pPr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>-В 2006 году украинская рукодельница Татьяна Сорокина для декорирования предметов, придумала новую технику и назвала ее - "</w:t>
            </w:r>
            <w:proofErr w:type="spellStart"/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>Пейп</w:t>
            </w:r>
            <w:proofErr w:type="spellEnd"/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 xml:space="preserve">-арт".                                   </w:t>
            </w: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</w:pPr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 xml:space="preserve">В переводе с английского PAPER-ART, это бумажное искусство или декор предметов жгутиками, скрученными из салфеток. Используя салфеточные жгутики, можно оформить любое изделие, с красивой ажурной имитацией.          Важное качество этой техники в том, что в качестве материала, используются обычные салфетки.   </w:t>
            </w:r>
          </w:p>
          <w:p w:rsidR="00585592" w:rsidRDefault="00585592" w:rsidP="00585592">
            <w:pPr>
              <w:spacing w:after="0"/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</w:pPr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 xml:space="preserve"> - Хотите узнать больше, научиться новым технологиям?                            - Желаю всем успехов!                      </w:t>
            </w:r>
          </w:p>
          <w:p w:rsidR="00585592" w:rsidRP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85592">
              <w:rPr>
                <w:rFonts w:eastAsia="Times New Roman" w:cs="Times New Roman"/>
                <w:kern w:val="24"/>
                <w:sz w:val="24"/>
                <w:szCs w:val="24"/>
                <w:lang w:eastAsia="ru-RU"/>
              </w:rPr>
              <w:t xml:space="preserve"> </w:t>
            </w:r>
            <w:r w:rsidRPr="00585592"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  <w:t>- Какой праздник в ближайшее время будет праздновать страна?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585592" w:rsidRP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85592"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  <w:t>Выполняют действия. Желают друг другу удачного дня и хорошего настроения.</w:t>
            </w:r>
          </w:p>
          <w:p w:rsidR="00585592" w:rsidRP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85592"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  <w:t>Ответы детей</w:t>
            </w: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Default="00585592" w:rsidP="00585592">
            <w:pPr>
              <w:spacing w:after="0"/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</w:pPr>
          </w:p>
          <w:p w:rsidR="00585592" w:rsidRP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85592"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  <w:t>Хотим!</w:t>
            </w:r>
          </w:p>
          <w:p w:rsidR="00585592" w:rsidRPr="00585592" w:rsidRDefault="00585592" w:rsidP="00585592">
            <w:pPr>
              <w:spacing w:after="0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85592">
              <w:rPr>
                <w:rFonts w:eastAsia="Calibri" w:cs="Times New Roman"/>
                <w:kern w:val="24"/>
                <w:sz w:val="24"/>
                <w:szCs w:val="24"/>
                <w:lang w:eastAsia="ru-RU"/>
              </w:rPr>
              <w:t>Ответы детей.</w:t>
            </w:r>
          </w:p>
        </w:tc>
      </w:tr>
      <w:tr w:rsidR="00284110" w:rsidRPr="00585592" w:rsidTr="00EE7BB2">
        <w:trPr>
          <w:trHeight w:val="584"/>
        </w:trPr>
        <w:tc>
          <w:tcPr>
            <w:tcW w:w="3181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84110" w:rsidRPr="00585592" w:rsidRDefault="00284110" w:rsidP="00585592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2.Актуализация знаний </w:t>
            </w:r>
          </w:p>
          <w:p w:rsidR="00284110" w:rsidRPr="00585592" w:rsidRDefault="00284110" w:rsidP="00585592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Цель: Повторение вопросов организации рабочего места, техники безопасности, правил поведения в кабинете во время занятий, опорные материалы и инструменты 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84110" w:rsidRPr="00585592" w:rsidRDefault="00284110" w:rsidP="00585592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- Как люди сохраняют память о подвиге советского народа в годы </w:t>
            </w:r>
            <w:proofErr w:type="spellStart"/>
            <w:r w:rsidRPr="00585592">
              <w:rPr>
                <w:rFonts w:cs="Times New Roman"/>
                <w:sz w:val="24"/>
                <w:szCs w:val="24"/>
              </w:rPr>
              <w:t>В.О.в</w:t>
            </w:r>
            <w:proofErr w:type="spellEnd"/>
            <w:r w:rsidRPr="00585592">
              <w:rPr>
                <w:rFonts w:cs="Times New Roman"/>
                <w:sz w:val="24"/>
                <w:szCs w:val="24"/>
              </w:rPr>
              <w:t xml:space="preserve">.? Назовите символы памяти об участниках </w:t>
            </w:r>
            <w:proofErr w:type="spellStart"/>
            <w:r w:rsidRPr="00585592">
              <w:rPr>
                <w:rFonts w:cs="Times New Roman"/>
                <w:sz w:val="24"/>
                <w:szCs w:val="24"/>
              </w:rPr>
              <w:t>В.О.в</w:t>
            </w:r>
            <w:proofErr w:type="spellEnd"/>
            <w:r w:rsidRPr="00585592">
              <w:rPr>
                <w:rFonts w:cs="Times New Roman"/>
                <w:sz w:val="24"/>
                <w:szCs w:val="24"/>
              </w:rPr>
              <w:t xml:space="preserve">.? </w:t>
            </w:r>
          </w:p>
          <w:p w:rsidR="00284110" w:rsidRPr="00585592" w:rsidRDefault="00284110" w:rsidP="00585592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- Трудно найти сегодня человека, который не знал бы, что символизирует Вечный огонь.</w:t>
            </w:r>
          </w:p>
          <w:p w:rsidR="00284110" w:rsidRPr="00585592" w:rsidRDefault="00284110" w:rsidP="00585592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Вечный огонь символизирует вечную память. К нему всегда приносят цветы, приходят, чтобы поклониться, постоять и помолчать. Он горит в любую погоду: зимой и летом, в любое время суток: днем и ночью, не давая угаснуть человеческой памяти… </w:t>
            </w:r>
          </w:p>
          <w:p w:rsidR="00284110" w:rsidRPr="00585592" w:rsidRDefault="00284110" w:rsidP="00585592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В нашей стране впервые его торжественно зажгли не в столице, а в маленьком поселке Первомайский под Тулой, у памятника героям, павшим в Великой Отечественной войне. 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284110" w:rsidRPr="00585592" w:rsidRDefault="00284110" w:rsidP="00585592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Ответы детей.</w:t>
            </w:r>
          </w:p>
        </w:tc>
      </w:tr>
      <w:tr w:rsidR="00284110" w:rsidRPr="00585592" w:rsidTr="00272DA3">
        <w:trPr>
          <w:trHeight w:val="584"/>
        </w:trPr>
        <w:tc>
          <w:tcPr>
            <w:tcW w:w="3181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072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В Москве же сегодня горят сразу три символа памяти: у Кремлевской стены, а также на могиле Неизвестного солдата и на Поклонной горе. 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Для многих воинские памятники являются знаком благодарности тем, кто смог отвести от мира угрозу </w:t>
            </w:r>
            <w:r w:rsidRPr="00585592">
              <w:rPr>
                <w:rFonts w:cs="Times New Roman"/>
                <w:sz w:val="24"/>
                <w:szCs w:val="24"/>
              </w:rPr>
              <w:lastRenderedPageBreak/>
              <w:t xml:space="preserve">фашизма, однако Вечный огонь является особенным.  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- Я предлагаю поучаствовать в акции «Поздравь ветерана». Вы сегодня дадите старт этой акции.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 - Чтобы быть успешным при изучении новой техники, нам необходимо повторить некоторые правила: 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1) Правила организации рабочего места. Для этого расставим все принадлежности на нашем плане рабочего стола, учитель показывает принадлежности по очереди.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2) Правила техники безопасности при работе с ножницами: 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Игра Согласен – не согласен (хлопаем – топаем)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i/>
                <w:iCs/>
                <w:sz w:val="24"/>
                <w:szCs w:val="24"/>
              </w:rPr>
              <w:t>1.Рабочее место</w:t>
            </w:r>
            <w:r w:rsidRPr="00585592">
              <w:rPr>
                <w:rFonts w:cs="Times New Roman"/>
                <w:sz w:val="24"/>
                <w:szCs w:val="24"/>
              </w:rPr>
              <w:t xml:space="preserve"> </w:t>
            </w:r>
            <w:r w:rsidRPr="00585592">
              <w:rPr>
                <w:rFonts w:cs="Times New Roman"/>
                <w:i/>
                <w:iCs/>
                <w:sz w:val="24"/>
                <w:szCs w:val="24"/>
              </w:rPr>
              <w:t>нужно</w:t>
            </w:r>
            <w:r w:rsidRPr="00585592">
              <w:rPr>
                <w:rFonts w:cs="Times New Roman"/>
                <w:sz w:val="24"/>
                <w:szCs w:val="24"/>
              </w:rPr>
              <w:t xml:space="preserve"> </w:t>
            </w:r>
            <w:r w:rsidRPr="00585592">
              <w:rPr>
                <w:rFonts w:cs="Times New Roman"/>
                <w:i/>
                <w:iCs/>
                <w:sz w:val="24"/>
                <w:szCs w:val="24"/>
              </w:rPr>
              <w:t>содержать</w:t>
            </w:r>
            <w:r w:rsidRPr="00585592">
              <w:rPr>
                <w:rFonts w:cs="Times New Roman"/>
                <w:sz w:val="24"/>
                <w:szCs w:val="24"/>
              </w:rPr>
              <w:t xml:space="preserve"> </w:t>
            </w:r>
            <w:r w:rsidRPr="00585592">
              <w:rPr>
                <w:rFonts w:cs="Times New Roman"/>
                <w:i/>
                <w:iCs/>
                <w:sz w:val="24"/>
                <w:szCs w:val="24"/>
              </w:rPr>
              <w:t>в</w:t>
            </w:r>
            <w:r w:rsidRPr="00585592">
              <w:rPr>
                <w:rFonts w:cs="Times New Roman"/>
                <w:sz w:val="24"/>
                <w:szCs w:val="24"/>
              </w:rPr>
              <w:t xml:space="preserve"> </w:t>
            </w:r>
            <w:r w:rsidRPr="00585592">
              <w:rPr>
                <w:rFonts w:cs="Times New Roman"/>
                <w:i/>
                <w:iCs/>
                <w:sz w:val="24"/>
                <w:szCs w:val="24"/>
              </w:rPr>
              <w:t>порядке.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На любимый школьный стол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Набросай ты все кругом, 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Будет весело искать: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бумагу, ножницы и клей.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2.Расстояние от глаз до работы должно быть меньше 35-40см.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3.Необходимо помнить, что ножницы передают в закрытом виде кольцами вперед.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Вот и ножницы летят,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Кто поймает, будет рад.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 xml:space="preserve">Вот так фокус, вот так чудо! – 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Вы куда?  Или откуда?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- Мы сейчас летели к Вале,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Да вот Вы нас задержали.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А назад теперь пойдем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Вперед кольцами, пешком.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 xml:space="preserve">3.Сидеть нужно прямо, касаясь корпусом спинки стула.                                                                                                 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 xml:space="preserve"> Для работы удобна очень 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 xml:space="preserve"> Поза йоги </w:t>
            </w:r>
            <w:proofErr w:type="gramStart"/>
            <w:r w:rsidRPr="003E362A">
              <w:rPr>
                <w:rFonts w:cs="Times New Roman"/>
                <w:sz w:val="24"/>
                <w:szCs w:val="24"/>
              </w:rPr>
              <w:t>- это</w:t>
            </w:r>
            <w:proofErr w:type="gramEnd"/>
            <w:r w:rsidRPr="003E362A">
              <w:rPr>
                <w:rFonts w:cs="Times New Roman"/>
                <w:sz w:val="24"/>
                <w:szCs w:val="24"/>
              </w:rPr>
              <w:t xml:space="preserve"> точно.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 xml:space="preserve"> Все смешалось, ручка-ножка.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 xml:space="preserve"> Клеить зубами тоже можно!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4.По окончании работы все инструменты и материалы следует убирать на место.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Зачем порядок наводить?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Ведь с ним же будет скучно жить!</w:t>
            </w:r>
          </w:p>
          <w:p w:rsidR="00284110" w:rsidRPr="003E362A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И все на место убирать…</w:t>
            </w: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3E362A">
              <w:rPr>
                <w:rFonts w:cs="Times New Roman"/>
                <w:sz w:val="24"/>
                <w:szCs w:val="24"/>
              </w:rPr>
              <w:t>Ведь будет нечего искать!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Pr="00585592" w:rsidRDefault="00284110" w:rsidP="003E362A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Дети проверяют готовность и наличие принадлежностей к занятию.</w:t>
            </w:r>
          </w:p>
          <w:p w:rsidR="00284110" w:rsidRDefault="00284110" w:rsidP="003E362A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Выполняют движения: согласны – хлопают, не согласен – топают.</w:t>
            </w: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284110" w:rsidRPr="00585592" w:rsidTr="00272DA3">
        <w:trPr>
          <w:trHeight w:val="584"/>
        </w:trPr>
        <w:tc>
          <w:tcPr>
            <w:tcW w:w="3181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4072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Default="00284110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</w:p>
        </w:tc>
      </w:tr>
      <w:tr w:rsidR="003E362A" w:rsidRPr="00585592" w:rsidTr="00284110">
        <w:trPr>
          <w:trHeight w:val="584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3. Формулирование темы и цели  </w:t>
            </w:r>
          </w:p>
          <w:p w:rsidR="003E362A" w:rsidRPr="00585592" w:rsidRDefault="003E362A" w:rsidP="003E362A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Цель: Обсуждение </w:t>
            </w:r>
            <w:proofErr w:type="gramStart"/>
            <w:r w:rsidRPr="00585592">
              <w:rPr>
                <w:rFonts w:cs="Times New Roman"/>
                <w:sz w:val="24"/>
                <w:szCs w:val="24"/>
              </w:rPr>
              <w:t>отличительные  черты</w:t>
            </w:r>
            <w:proofErr w:type="gramEnd"/>
            <w:r w:rsidRPr="00585592">
              <w:rPr>
                <w:rFonts w:cs="Times New Roman"/>
                <w:sz w:val="24"/>
                <w:szCs w:val="24"/>
              </w:rPr>
              <w:t xml:space="preserve"> петельного плетения на </w:t>
            </w:r>
            <w:r w:rsidRPr="00585592">
              <w:rPr>
                <w:rFonts w:cs="Times New Roman"/>
                <w:sz w:val="24"/>
                <w:szCs w:val="24"/>
              </w:rPr>
              <w:lastRenderedPageBreak/>
              <w:t xml:space="preserve">фотоматериалах и графических схемах. 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lastRenderedPageBreak/>
              <w:t xml:space="preserve">- Посмотрите на экран (презентация), на схему помощницу,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Как думаете, какова тема занятия?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- Из какого материала выполнен сувенир?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lastRenderedPageBreak/>
              <w:t>Как задекорирован сувенир? (жгутами)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- Наша цель сегодня </w:t>
            </w:r>
            <w:proofErr w:type="gramStart"/>
            <w:r w:rsidRPr="00585592">
              <w:rPr>
                <w:rFonts w:cs="Times New Roman"/>
                <w:sz w:val="24"/>
                <w:szCs w:val="24"/>
              </w:rPr>
              <w:t>продолжи..</w:t>
            </w:r>
            <w:proofErr w:type="gramEnd"/>
            <w:r w:rsidRPr="00585592">
              <w:rPr>
                <w:rFonts w:cs="Times New Roman"/>
                <w:sz w:val="24"/>
                <w:szCs w:val="24"/>
              </w:rPr>
              <w:t xml:space="preserve">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- Как вы думаете это очень сложно для вас?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Почему?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lastRenderedPageBreak/>
              <w:t>Называют тему занятия.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Ответы детей.</w:t>
            </w:r>
          </w:p>
          <w:p w:rsidR="003E362A" w:rsidRPr="00585592" w:rsidRDefault="003E362A" w:rsidP="003E362A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Называют цель.                 (научиться скручивать </w:t>
            </w:r>
            <w:proofErr w:type="gramStart"/>
            <w:r w:rsidRPr="00585592">
              <w:rPr>
                <w:rFonts w:cs="Times New Roman"/>
                <w:sz w:val="24"/>
                <w:szCs w:val="24"/>
              </w:rPr>
              <w:t>жгуты  для</w:t>
            </w:r>
            <w:proofErr w:type="gramEnd"/>
            <w:r w:rsidRPr="00585592">
              <w:rPr>
                <w:rFonts w:cs="Times New Roman"/>
                <w:sz w:val="24"/>
                <w:szCs w:val="24"/>
              </w:rPr>
              <w:t xml:space="preserve"> декорирования поделки).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Ответы детей.</w:t>
            </w:r>
          </w:p>
        </w:tc>
      </w:tr>
      <w:tr w:rsidR="003E362A" w:rsidRPr="00585592" w:rsidTr="00284110">
        <w:trPr>
          <w:trHeight w:val="584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ФИЗМИНУТКА для глаз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Чтобы глазки не болели,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Лучше видели они,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За окошко на природу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Ты сначала посмотри.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Видишь небо голубое,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Золотые облака…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Посмотри вновь пред собою,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Что увидишь ты тогда?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Посмотри на милый нос,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Влево, вправо, верх, вниз.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Выполняют движения.</w:t>
            </w:r>
          </w:p>
        </w:tc>
      </w:tr>
      <w:tr w:rsidR="003E362A" w:rsidRPr="00585592" w:rsidTr="00284110">
        <w:trPr>
          <w:trHeight w:val="584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4.Построение алгоритма. </w:t>
            </w:r>
            <w:proofErr w:type="gramStart"/>
            <w:r w:rsidRPr="00585592">
              <w:rPr>
                <w:rFonts w:cs="Times New Roman"/>
                <w:sz w:val="24"/>
                <w:szCs w:val="24"/>
              </w:rPr>
              <w:t>Реализация  практического</w:t>
            </w:r>
            <w:proofErr w:type="gramEnd"/>
            <w:r w:rsidRPr="00585592">
              <w:rPr>
                <w:rFonts w:cs="Times New Roman"/>
                <w:sz w:val="24"/>
                <w:szCs w:val="24"/>
              </w:rPr>
              <w:t xml:space="preserve"> применения техники «петельного плетения»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Цель: Формирование умений </w:t>
            </w:r>
            <w:proofErr w:type="gramStart"/>
            <w:r w:rsidRPr="00585592">
              <w:rPr>
                <w:rFonts w:cs="Times New Roman"/>
                <w:sz w:val="24"/>
                <w:szCs w:val="24"/>
              </w:rPr>
              <w:t>выполнять  изделия</w:t>
            </w:r>
            <w:proofErr w:type="gramEnd"/>
            <w:r w:rsidRPr="00585592">
              <w:rPr>
                <w:rFonts w:cs="Times New Roman"/>
                <w:sz w:val="24"/>
                <w:szCs w:val="24"/>
              </w:rPr>
              <w:t xml:space="preserve"> в технике петельного плетения.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Теоретический этап: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 (презентация)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- Ребята, давайте </w:t>
            </w:r>
            <w:proofErr w:type="gramStart"/>
            <w:r w:rsidRPr="00585592">
              <w:rPr>
                <w:rFonts w:cs="Times New Roman"/>
                <w:sz w:val="24"/>
                <w:szCs w:val="24"/>
              </w:rPr>
              <w:t>подумаем,  какова</w:t>
            </w:r>
            <w:proofErr w:type="gramEnd"/>
            <w:r w:rsidRPr="00585592">
              <w:rPr>
                <w:rFonts w:cs="Times New Roman"/>
                <w:sz w:val="24"/>
                <w:szCs w:val="24"/>
              </w:rPr>
              <w:t xml:space="preserve"> последовательность  ее изготовления.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1 этап: вырезать по шаблону основу сувенира;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2 этап: подготовка салфетки к изготовлению жгутов;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3 этап: научиться скручивать жгуты;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4 этап: заготовить цветные жгуты;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5этап: приклеить цветные жгуты на основу;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6 этап: просушить работу.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Знакомятся со схемой изготовления сувенира.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Составляют алгоритм работы.</w:t>
            </w:r>
          </w:p>
        </w:tc>
      </w:tr>
      <w:tr w:rsidR="003E362A" w:rsidRPr="00585592" w:rsidTr="00284110">
        <w:trPr>
          <w:trHeight w:val="584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5. Пробное действие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-Как нужно разрезать салфетку?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(презентация)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- Как скручиваем салфетку?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- Как приклеить жгут?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Дети пробуют сделать петли по алгоритму. Разрезают салфетку пополам, расправляют полоски, скруч</w:t>
            </w:r>
            <w:bookmarkStart w:id="0" w:name="_GoBack"/>
            <w:bookmarkEnd w:id="0"/>
            <w:r w:rsidRPr="00585592">
              <w:rPr>
                <w:rFonts w:cs="Times New Roman"/>
                <w:sz w:val="24"/>
                <w:szCs w:val="24"/>
              </w:rPr>
              <w:t>ивают жгуты.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Нанести клей ПВА, приложить жгут и расправить. Жгуты хорошо промазать клеем</w:t>
            </w:r>
          </w:p>
        </w:tc>
      </w:tr>
      <w:tr w:rsidR="003E362A" w:rsidRPr="00585592" w:rsidTr="00284110">
        <w:trPr>
          <w:trHeight w:val="584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ФИЗМИНУТКА 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Руки к верху поднимаем,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А потом их опускаем.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А потом их разомнём.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И к себе скорей прижмем.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А потом быстрей, быстрей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Хлопай, хлопай веселей</w:t>
            </w:r>
            <w:r w:rsidRPr="00585592">
              <w:rPr>
                <w:rFonts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Выполняют движения.</w:t>
            </w:r>
          </w:p>
        </w:tc>
      </w:tr>
      <w:tr w:rsidR="003E362A" w:rsidRPr="00585592" w:rsidTr="00284110">
        <w:trPr>
          <w:trHeight w:val="584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6. Проверка усвоения материала 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Цель: Проверка усвоения нового (фронтальный опрос).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- Итак, ребята, вы освоили начальные навыки, и хочу, </w:t>
            </w:r>
            <w:proofErr w:type="gramStart"/>
            <w:r w:rsidRPr="00585592">
              <w:rPr>
                <w:rFonts w:cs="Times New Roman"/>
                <w:sz w:val="24"/>
                <w:szCs w:val="24"/>
              </w:rPr>
              <w:t>что бы</w:t>
            </w:r>
            <w:proofErr w:type="gramEnd"/>
            <w:r w:rsidRPr="00585592">
              <w:rPr>
                <w:rFonts w:cs="Times New Roman"/>
                <w:sz w:val="24"/>
                <w:szCs w:val="24"/>
              </w:rPr>
              <w:t xml:space="preserve"> вы ответили мне на вопрос, который я задавала вам в начале занятия: </w:t>
            </w:r>
          </w:p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- Как вы считаете это очень сложно для вас? 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3E362A" w:rsidRPr="00585592" w:rsidRDefault="003E362A" w:rsidP="003E362A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Ответы детей.</w:t>
            </w:r>
          </w:p>
        </w:tc>
      </w:tr>
      <w:tr w:rsidR="00284110" w:rsidRPr="00585592" w:rsidTr="00284110">
        <w:trPr>
          <w:trHeight w:val="584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7.Самостоятельная работа</w:t>
            </w:r>
          </w:p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Цель: применить на практике полученные знания.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- Будем последовательно выполнять этапы, которые мы ранее проговорили.</w:t>
            </w:r>
          </w:p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Учитель помогает детям в ходе работы.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Ответы детей.</w:t>
            </w:r>
          </w:p>
          <w:p w:rsidR="00284110" w:rsidRPr="00585592" w:rsidRDefault="00284110" w:rsidP="000B4184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Самостоятельная работа детей.</w:t>
            </w:r>
          </w:p>
        </w:tc>
      </w:tr>
      <w:tr w:rsidR="00284110" w:rsidRPr="00585592" w:rsidTr="00284110">
        <w:trPr>
          <w:trHeight w:val="584"/>
        </w:trPr>
        <w:tc>
          <w:tcPr>
            <w:tcW w:w="31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284110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lastRenderedPageBreak/>
              <w:t xml:space="preserve">8. Рефлексия образовательной деятельности (итог занятия)  </w:t>
            </w:r>
          </w:p>
          <w:p w:rsidR="00284110" w:rsidRPr="00585592" w:rsidRDefault="00284110" w:rsidP="00284110">
            <w:pPr>
              <w:spacing w:after="0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Цель: осознание учащимися образовательной деятельности, самооценка результатов своей деятельности</w:t>
            </w:r>
          </w:p>
        </w:tc>
        <w:tc>
          <w:tcPr>
            <w:tcW w:w="40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- А как вы считаете, успешной была наша работа? </w:t>
            </w:r>
          </w:p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Закончи предложение:</w:t>
            </w:r>
          </w:p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У меня сегодня получилось…</w:t>
            </w:r>
          </w:p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Я сегодня доволен…</w:t>
            </w:r>
          </w:p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Мне было сложно…</w:t>
            </w:r>
          </w:p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- Понравятся наши подарки ветеранам?</w:t>
            </w:r>
          </w:p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 xml:space="preserve">Если понравятся, возьмите, прикрепите к доске магнитом смайлик солнышко. Если сомневаетесь – прикрепите облачко, если думаете, что не понравятся, возьмите грустный смайлик. </w:t>
            </w:r>
          </w:p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(приложение 1)</w:t>
            </w:r>
          </w:p>
        </w:tc>
        <w:tc>
          <w:tcPr>
            <w:tcW w:w="33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284110" w:rsidRPr="00585592" w:rsidRDefault="00284110" w:rsidP="00284110">
            <w:pPr>
              <w:spacing w:after="0"/>
              <w:jc w:val="both"/>
              <w:rPr>
                <w:rFonts w:cs="Times New Roman"/>
                <w:sz w:val="24"/>
                <w:szCs w:val="24"/>
              </w:rPr>
            </w:pPr>
            <w:r w:rsidRPr="00585592">
              <w:rPr>
                <w:rFonts w:cs="Times New Roman"/>
                <w:sz w:val="24"/>
                <w:szCs w:val="24"/>
              </w:rPr>
              <w:t>Самооценка работы.</w:t>
            </w:r>
          </w:p>
        </w:tc>
      </w:tr>
    </w:tbl>
    <w:p w:rsidR="00585592" w:rsidRDefault="00585592" w:rsidP="0092148B">
      <w:pPr>
        <w:spacing w:after="0"/>
        <w:jc w:val="both"/>
        <w:rPr>
          <w:rFonts w:cs="Times New Roman"/>
          <w:sz w:val="24"/>
          <w:szCs w:val="24"/>
        </w:rPr>
      </w:pPr>
    </w:p>
    <w:p w:rsidR="003E362A" w:rsidRPr="00585592" w:rsidRDefault="003E362A" w:rsidP="0092148B">
      <w:pPr>
        <w:spacing w:after="0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Приложение №1</w:t>
      </w:r>
    </w:p>
    <w:tbl>
      <w:tblPr>
        <w:tblStyle w:val="a5"/>
        <w:tblW w:w="10627" w:type="dxa"/>
        <w:tblLook w:val="0420" w:firstRow="1" w:lastRow="0" w:firstColumn="0" w:lastColumn="0" w:noHBand="0" w:noVBand="1"/>
      </w:tblPr>
      <w:tblGrid>
        <w:gridCol w:w="4482"/>
        <w:gridCol w:w="3026"/>
        <w:gridCol w:w="3119"/>
      </w:tblGrid>
      <w:tr w:rsidR="00585592" w:rsidRPr="00585592" w:rsidTr="00284110">
        <w:trPr>
          <w:trHeight w:val="2411"/>
        </w:trPr>
        <w:tc>
          <w:tcPr>
            <w:tcW w:w="4482" w:type="dxa"/>
            <w:hideMark/>
          </w:tcPr>
          <w:p w:rsidR="00585592" w:rsidRPr="00585592" w:rsidRDefault="00960F7E" w:rsidP="00585592">
            <w:pPr>
              <w:rPr>
                <w:rFonts w:eastAsia="Calibri" w:cs="Times New Roman"/>
                <w:kern w:val="24"/>
                <w:sz w:val="16"/>
                <w:szCs w:val="16"/>
                <w:lang w:eastAsia="ru-RU"/>
              </w:rPr>
            </w:pPr>
            <w:hyperlink r:id="rId6" w:history="1">
              <w:r w:rsidR="00585592" w:rsidRPr="00585592">
                <w:rPr>
                  <w:rFonts w:eastAsia="Calibri" w:cs="Times New Roman"/>
                  <w:kern w:val="24"/>
                  <w:sz w:val="16"/>
                  <w:szCs w:val="16"/>
                  <w:u w:val="single"/>
                  <w:lang w:eastAsia="ru-RU"/>
                </w:rPr>
                <w:t>https://m.yandex.ru/collections/card/5a7b29922b6482f135bb9c02/</w:t>
              </w:r>
            </w:hyperlink>
          </w:p>
          <w:p w:rsidR="00585592" w:rsidRPr="00585592" w:rsidRDefault="00585592" w:rsidP="00585592">
            <w:pPr>
              <w:rPr>
                <w:rFonts w:eastAsia="Calibri" w:cs="Times New Roman"/>
                <w:kern w:val="24"/>
                <w:sz w:val="16"/>
                <w:szCs w:val="16"/>
                <w:lang w:eastAsia="ru-RU"/>
              </w:rPr>
            </w:pPr>
          </w:p>
          <w:p w:rsidR="00585592" w:rsidRPr="00585592" w:rsidRDefault="00585592" w:rsidP="00585592">
            <w:pPr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585592">
              <w:rPr>
                <w:rFonts w:eastAsia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2A69F07D">
                  <wp:extent cx="1095375" cy="1100515"/>
                  <wp:effectExtent l="0" t="0" r="0" b="444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753" cy="11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  <w:hideMark/>
          </w:tcPr>
          <w:p w:rsidR="00585592" w:rsidRDefault="00960F7E" w:rsidP="00585592">
            <w:pPr>
              <w:rPr>
                <w:rFonts w:eastAsia="Calibri" w:cs="Times New Roman"/>
                <w:kern w:val="24"/>
                <w:sz w:val="16"/>
                <w:szCs w:val="16"/>
                <w:lang w:eastAsia="ru-RU"/>
              </w:rPr>
            </w:pPr>
            <w:hyperlink r:id="rId8" w:history="1">
              <w:r w:rsidR="00585592" w:rsidRPr="00585592">
                <w:rPr>
                  <w:rFonts w:eastAsia="Calibri" w:cs="Times New Roman"/>
                  <w:kern w:val="24"/>
                  <w:sz w:val="16"/>
                  <w:szCs w:val="16"/>
                  <w:u w:val="single"/>
                  <w:lang w:eastAsia="ru-RU"/>
                </w:rPr>
                <w:t>https://pandia.ru/text/81/342/89824.php</w:t>
              </w:r>
            </w:hyperlink>
          </w:p>
          <w:p w:rsidR="00585592" w:rsidRPr="00585592" w:rsidRDefault="00585592" w:rsidP="00585592">
            <w:pPr>
              <w:rPr>
                <w:rFonts w:eastAsia="Calibri" w:cs="Times New Roman"/>
                <w:kern w:val="24"/>
                <w:sz w:val="16"/>
                <w:szCs w:val="16"/>
                <w:lang w:eastAsia="ru-RU"/>
              </w:rPr>
            </w:pPr>
          </w:p>
          <w:p w:rsidR="00585592" w:rsidRDefault="00585592" w:rsidP="00585592">
            <w:pPr>
              <w:tabs>
                <w:tab w:val="right" w:pos="3814"/>
              </w:tabs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585592">
              <w:rPr>
                <w:rFonts w:eastAsia="Times New Roman" w:cs="Times New Roman"/>
                <w:noProof/>
                <w:sz w:val="16"/>
                <w:szCs w:val="16"/>
                <w:lang w:eastAsia="ru-RU"/>
              </w:rPr>
              <w:drawing>
                <wp:inline distT="0" distB="0" distL="0" distR="0" wp14:anchorId="7EAA4811">
                  <wp:extent cx="1128950" cy="8286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949" cy="8345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84110" w:rsidRDefault="00284110" w:rsidP="00585592">
            <w:pPr>
              <w:tabs>
                <w:tab w:val="right" w:pos="3814"/>
              </w:tabs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  <w:p w:rsidR="00284110" w:rsidRDefault="00284110" w:rsidP="00585592">
            <w:pPr>
              <w:tabs>
                <w:tab w:val="right" w:pos="3814"/>
              </w:tabs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  <w:p w:rsidR="00284110" w:rsidRPr="00585592" w:rsidRDefault="00284110" w:rsidP="00585592">
            <w:pPr>
              <w:tabs>
                <w:tab w:val="right" w:pos="3814"/>
              </w:tabs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3119" w:type="dxa"/>
            <w:hideMark/>
          </w:tcPr>
          <w:p w:rsidR="00585592" w:rsidRDefault="00960F7E" w:rsidP="00585592">
            <w:pPr>
              <w:rPr>
                <w:rFonts w:eastAsia="Calibri" w:cs="Times New Roman"/>
                <w:kern w:val="24"/>
                <w:sz w:val="16"/>
                <w:szCs w:val="16"/>
                <w:lang w:eastAsia="ru-RU"/>
              </w:rPr>
            </w:pPr>
            <w:hyperlink r:id="rId10" w:history="1">
              <w:r w:rsidR="00585592" w:rsidRPr="00585592">
                <w:rPr>
                  <w:rFonts w:eastAsia="Calibri" w:cs="Times New Roman"/>
                  <w:kern w:val="24"/>
                  <w:sz w:val="16"/>
                  <w:szCs w:val="16"/>
                  <w:u w:val="single"/>
                  <w:lang w:eastAsia="ru-RU"/>
                </w:rPr>
                <w:t>https://pandia.ru/text/81/342/89824.php</w:t>
              </w:r>
            </w:hyperlink>
          </w:p>
          <w:p w:rsidR="00585592" w:rsidRDefault="00585592" w:rsidP="00585592">
            <w:pPr>
              <w:rPr>
                <w:rFonts w:eastAsia="Calibri" w:cs="Times New Roman"/>
                <w:kern w:val="24"/>
                <w:sz w:val="16"/>
                <w:szCs w:val="16"/>
                <w:lang w:eastAsia="ru-RU"/>
              </w:rPr>
            </w:pPr>
          </w:p>
          <w:p w:rsidR="00585592" w:rsidRPr="00585592" w:rsidRDefault="00585592" w:rsidP="00585592">
            <w:pPr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 w:rsidRPr="00585592">
              <w:rPr>
                <w:rFonts w:eastAsia="Calibri" w:cs="Times New Roman"/>
                <w:noProof/>
                <w:kern w:val="24"/>
                <w:sz w:val="16"/>
                <w:szCs w:val="16"/>
                <w:lang w:eastAsia="ru-RU"/>
              </w:rPr>
              <w:drawing>
                <wp:inline distT="0" distB="0" distL="0" distR="0" wp14:anchorId="0D5FCFCA" wp14:editId="2FB33D78">
                  <wp:extent cx="923925" cy="875585"/>
                  <wp:effectExtent l="0" t="0" r="0" b="127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1580" cy="882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5592" w:rsidRDefault="00585592" w:rsidP="0092148B">
      <w:pPr>
        <w:spacing w:after="0"/>
        <w:jc w:val="both"/>
        <w:rPr>
          <w:rFonts w:cs="Times New Roman"/>
          <w:sz w:val="24"/>
          <w:szCs w:val="24"/>
        </w:rPr>
      </w:pPr>
    </w:p>
    <w:p w:rsidR="00585592" w:rsidRPr="00585592" w:rsidRDefault="00585592" w:rsidP="00284110">
      <w:pPr>
        <w:spacing w:after="0"/>
        <w:jc w:val="center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</w:rPr>
        <w:drawing>
          <wp:inline distT="0" distB="0" distL="0" distR="0" wp14:anchorId="1C8EE002">
            <wp:extent cx="4857750" cy="4531072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617" cy="4541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85592" w:rsidRPr="00585592" w:rsidSect="00284110">
      <w:pgSz w:w="11906" w:h="16838" w:code="9"/>
      <w:pgMar w:top="568" w:right="849" w:bottom="568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+mj-ea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EE5477D"/>
    <w:multiLevelType w:val="hybridMultilevel"/>
    <w:tmpl w:val="8D18775C"/>
    <w:lvl w:ilvl="0" w:tplc="613257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9F0AF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8C4D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1018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F9CDE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CDC9D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420B0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AE094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C24C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3C637379"/>
    <w:multiLevelType w:val="hybridMultilevel"/>
    <w:tmpl w:val="91C47EC8"/>
    <w:lvl w:ilvl="0" w:tplc="41B8AE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806C1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ED4CC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C30EB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CEF4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1E0B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AD8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167A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DE35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148B"/>
    <w:rsid w:val="000B4184"/>
    <w:rsid w:val="00284110"/>
    <w:rsid w:val="003E362A"/>
    <w:rsid w:val="00585592"/>
    <w:rsid w:val="006C0B77"/>
    <w:rsid w:val="008242FF"/>
    <w:rsid w:val="00870751"/>
    <w:rsid w:val="0092148B"/>
    <w:rsid w:val="00922C48"/>
    <w:rsid w:val="00960F7E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4962EE2-FF42-47D4-A776-50627B540E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85592"/>
    <w:pPr>
      <w:spacing w:after="0"/>
      <w:ind w:left="720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585592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39"/>
    <w:rsid w:val="005855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80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0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03142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184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1710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71947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98540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935837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074686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0654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45763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296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25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2689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0154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1239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110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1045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051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53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24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843454">
              <w:marLeft w:val="0"/>
              <w:marRight w:val="0"/>
              <w:marTop w:val="0"/>
              <w:marBottom w:val="25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46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917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1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1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andia.ru/text/81/342/89824.php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m.yandex.ru/collections/card/5a7b29922b6482f135bb9c02/" TargetMode="External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hyperlink" Target="https://pandia.ru/text/81/342/89824.php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1444</Words>
  <Characters>8237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Цуканова Н.Ю.</dc:creator>
  <cp:keywords/>
  <dc:description/>
  <cp:lastModifiedBy>Цуканова Н.Ю.</cp:lastModifiedBy>
  <cp:revision>5</cp:revision>
  <dcterms:created xsi:type="dcterms:W3CDTF">2021-10-25T06:18:00Z</dcterms:created>
  <dcterms:modified xsi:type="dcterms:W3CDTF">2021-10-26T08:01:00Z</dcterms:modified>
</cp:coreProperties>
</file>